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633"/>
        <w:gridCol w:w="3969"/>
        <w:gridCol w:w="4960"/>
      </w:tblGrid>
      <w:tr w:rsidR="0048623F" w:rsidRPr="00F80AB8" w:rsidTr="00A76331">
        <w:trPr>
          <w:trHeight w:val="761"/>
        </w:trPr>
        <w:tc>
          <w:tcPr>
            <w:tcW w:w="644" w:type="dxa"/>
            <w:shd w:val="clear" w:color="auto" w:fill="auto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2" w:type="dxa"/>
            <w:gridSpan w:val="3"/>
            <w:shd w:val="clear" w:color="auto" w:fill="auto"/>
          </w:tcPr>
          <w:p w:rsidR="007F6262" w:rsidRPr="001B4119" w:rsidRDefault="0048623F" w:rsidP="008058F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A76331">
        <w:trPr>
          <w:trHeight w:val="685"/>
        </w:trPr>
        <w:tc>
          <w:tcPr>
            <w:tcW w:w="644" w:type="dxa"/>
            <w:shd w:val="clear" w:color="auto" w:fill="auto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2" w:type="dxa"/>
            <w:gridSpan w:val="3"/>
            <w:shd w:val="clear" w:color="auto" w:fill="auto"/>
          </w:tcPr>
          <w:p w:rsidR="000C4B94" w:rsidRDefault="000C4B94" w:rsidP="000C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C4B94">
              <w:rPr>
                <w:rFonts w:ascii="Times New Roman" w:hAnsi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C4B94">
              <w:rPr>
                <w:rFonts w:ascii="Times New Roman" w:hAnsi="Times New Roman"/>
                <w:sz w:val="24"/>
                <w:szCs w:val="24"/>
              </w:rPr>
              <w:t xml:space="preserve"> и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C4B94">
              <w:rPr>
                <w:rFonts w:ascii="Times New Roman" w:hAnsi="Times New Roman"/>
                <w:sz w:val="24"/>
                <w:szCs w:val="24"/>
              </w:rPr>
              <w:t xml:space="preserve"> магистрального нефтепровода федерального значения </w:t>
            </w:r>
            <w:r w:rsidRPr="00732D28">
              <w:rPr>
                <w:rFonts w:ascii="Times New Roman" w:hAnsi="Times New Roman"/>
                <w:b/>
                <w:sz w:val="24"/>
                <w:szCs w:val="24"/>
              </w:rPr>
              <w:t>«Лупинг DN1000 с камерами пуска и приема СОД на участке ПСП 915 км – НПС «Тарасовская». ТРУМН. Строительство»</w:t>
            </w:r>
            <w:r w:rsidRPr="000C4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23F" w:rsidRPr="009D4301" w:rsidRDefault="006C64AF" w:rsidP="000C4B94">
            <w:pPr>
              <w:jc w:val="center"/>
              <w:rPr>
                <w:rFonts w:ascii="Times New Roman" w:hAnsi="Times New Roman" w:cs="Arial"/>
              </w:rPr>
            </w:pPr>
            <w:r w:rsidRPr="000C4B94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A76331" w:rsidRPr="00F80AB8" w:rsidTr="00BD3D61">
        <w:trPr>
          <w:trHeight w:val="563"/>
        </w:trPr>
        <w:tc>
          <w:tcPr>
            <w:tcW w:w="644" w:type="dxa"/>
            <w:vMerge w:val="restart"/>
            <w:shd w:val="clear" w:color="auto" w:fill="auto"/>
          </w:tcPr>
          <w:p w:rsidR="00A76331" w:rsidRPr="00F80AB8" w:rsidRDefault="00A76331" w:rsidP="00E97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6331" w:rsidRPr="006202CF" w:rsidRDefault="00A76331" w:rsidP="00773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6202CF" w:rsidRDefault="00A76331" w:rsidP="00A74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F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6202CF" w:rsidRDefault="00A76331" w:rsidP="00244C07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CF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76331" w:rsidRPr="00F80AB8" w:rsidTr="00BD3D61"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Pr="00843BFC" w:rsidRDefault="00A76331" w:rsidP="00A740A5">
            <w:pPr>
              <w:jc w:val="center"/>
              <w:rPr>
                <w:rFonts w:ascii="Times New Roman" w:hAnsi="Times New Roman"/>
              </w:rPr>
            </w:pPr>
            <w:r w:rsidRPr="00843BFC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43BFC" w:rsidRDefault="00A76331" w:rsidP="00A740A5">
            <w:pPr>
              <w:jc w:val="center"/>
              <w:rPr>
                <w:rFonts w:ascii="Times New Roman" w:hAnsi="Times New Roman"/>
              </w:rPr>
            </w:pPr>
            <w:r w:rsidRPr="00843BFC">
              <w:rPr>
                <w:rFonts w:ascii="Times New Roman" w:hAnsi="Times New Roman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843BFC" w:rsidRDefault="00A76331" w:rsidP="00A740A5">
            <w:pPr>
              <w:jc w:val="center"/>
              <w:rPr>
                <w:rFonts w:ascii="Times New Roman" w:hAnsi="Times New Roman"/>
              </w:rPr>
            </w:pPr>
            <w:r w:rsidRPr="00843BFC">
              <w:rPr>
                <w:rFonts w:ascii="Times New Roman" w:hAnsi="Times New Roman"/>
              </w:rPr>
              <w:t>3</w:t>
            </w:r>
          </w:p>
        </w:tc>
      </w:tr>
      <w:tr w:rsidR="00A76331" w:rsidRPr="00F80AB8" w:rsidTr="00BD3D61">
        <w:trPr>
          <w:trHeight w:val="64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Pr="00D505E5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505E5" w:rsidRDefault="00A76331" w:rsidP="007767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61:22:0000000:1389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400ACB" w:rsidRDefault="00A76331" w:rsidP="00CC15A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Туриловское сельское поселение, в границах кадастрового квартала 61:22:0600004</w:t>
            </w:r>
          </w:p>
        </w:tc>
      </w:tr>
      <w:tr w:rsidR="00A76331" w:rsidRPr="00F80AB8" w:rsidTr="00BD3D61">
        <w:trPr>
          <w:trHeight w:val="70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Pr="00D505E5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05E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505E5" w:rsidRDefault="00A76331" w:rsidP="007767C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61:22:0000000:1430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400ACB" w:rsidRDefault="00A76331" w:rsidP="007767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Российская Федерация, Ростовская область, р-н Миллеровский, Туриловское сельское поселение, ВЛ-10кВ №5 ПС Туриловская</w:t>
            </w:r>
          </w:p>
        </w:tc>
      </w:tr>
      <w:tr w:rsidR="00A76331" w:rsidRPr="00F80AB8" w:rsidTr="00BD3D61">
        <w:trPr>
          <w:trHeight w:val="414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73579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61:22:0000000:21 (кадастровые номера обособленных земельных участков 61:22:0600004:143,61:22:0600004:144,61:22:0600004:145,61:22:0600004:146,61:22:0600004:147,61:22:0600004:148,61:22:0600004:181,61:22:0600004:182,61:22:0600004:184,61:22:0600004:185,61:22:0600004:332,61:22:0600004:333,61:22:0600004:334,61:22:0600004:335,61:22:0600004:382,61:22:0600004:383,61:22:0600004:46,61:22:0600004:47,61:22:0600004:48,61:22:0600004:49,61:22:0600004:73,61:22:0600004:73,61:22:0600012:136,61:22:0600012:137,61:22:0600012:138,61:22:0600012:139,61:22:0600012:140,61:22:0600012:141,61:22:0600012:142,61:22:0600012:143,61:22:0600012:144,61:22:0600012:145,61:22:0600012:187,61:22:0600012:188,61:22:0600012:189,61:22:0600012:190,61:22:0600012:26,61:22:0600012:6,61:22:0600012:7,61:22:0600012:8,61:22:0600012:9,61:22:0600022:124,61:22:0600022:125,61:22:0600022:126,61:22:0600022:128,61:22:0600022:129,61:22:0600022:130,61:22:0600022:131,61:22:0600022:132,61:22:0600022:133,61:22:0600022:134,61:22:0600022:135,61:22:0600022:136,61:22:0600022:137,61:22:0600022:138,61:22:0600022:139,61:22:0600022:140,61:22:0600022:141,61:22:0600022:142,61:22:06</w:t>
            </w:r>
            <w:r w:rsidRPr="00A740A5">
              <w:rPr>
                <w:rFonts w:ascii="Times New Roman" w:hAnsi="Times New Roman"/>
                <w:sz w:val="24"/>
                <w:szCs w:val="24"/>
              </w:rPr>
              <w:lastRenderedPageBreak/>
              <w:t>00022:143,61:22:0600022:144,61:22:0600022:145,61:22:0600022:146,61:22:0600022:147,61:22:0600022:148,61:22:0600022:149,61:22:0600022:150,61:22:0600022:151,61:22:0600022:229,61:22:0600022:230,61:22:0600022:41,61:22:0600022:79,61:22:0600022:82,61:22:0600022:83,61:22:0600022:84,61:22:0600022:85,61:22:0600022:86,61:22:0600022:87,61:22:0600022:88,61:22:0600029:101,61:22:0600029:102,61:22:0600029:103,61:22:0600029:104,61:22:0600029:105,61:22:0600029:106,61:22:0600029:107,61:22:0600029:108,61:22:0600029:109,61:22:0600029:110,61:22:0600029:151,61:22:0600029:168,61:22:0600029:169,61:22:0600029:48,61:22:0600029:49,61:22:0600029:50,61:22:0600029:51,61:22:0600029:59,61:22:0600029:60,61:22:0600029:67)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400ACB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в границах Миллеровского района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058F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61:22:0000000:23 (кадастровый номер обособленного земельного участка 61:22:0600022:31)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8058F4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  р-н Миллеровский, с 162 километра пикет 8 плюс 17 метров по 188 километр пикет 4 плюс 23 метра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61:22:0000000:65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Миллеровский район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61:22:0000000:912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Миллеровский район, в границах кадастровых кварталов 61:22:0600003,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61:22:0600003:129 (кадастровые номера обособленных земельных участков 61:22:0600003:133, 61:22:0600003:134)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северной, восточной, северо-западной, западной и юго-западной стороны от х.Гернера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61:22:0600003:467 (кадастровый номер обособленного земельного участка 61:22:0600003:418)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Ориентир с северной и северо-восточной сторон х.Ямовка.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61:22:0600003:469 (кадастровый номер обособленного земельного участка 61:22:0600003:424)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северо-западной, северной и северо-восточной сторон х.Ямовка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61:22:0600003:479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Ориентир с северной стороны от х.Гернер.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обл. Ростовская, р-н Миллеровский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61:22:0600003:484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 восточной стороны от х. Беляевск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61:22:0600003:614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 северной стороны от х. Гернер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61:22:0600003:649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 северной, восточной, северо-западной, западной и юго-западной стороны от х. Гернер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61:22:0600003:687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с/пТуриловское, в границах кадастрового квартала 61:22:0600003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61:22:0600003:689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с/п Туриловское, в границах кадастрового квартала 61:22:0600003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61:22:0600003:8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Ориентир с северной стороны от х. Ямовка.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область, Миллеровский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р-н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61:22:0600004:45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  р-н Миллеровский, с западной стороны от х. Туриловка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61:22:0600004:582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sz w:val="24"/>
                <w:szCs w:val="24"/>
              </w:rPr>
              <w:t>(кадастровые номера обособленных земельных участков 61:22:0600004:412, 61:22:0600004:413, 61:22:0600004:414, 61:22:0600004:415)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западной стороны от х.Венделеевка, с южной стороны от сл.Туриловка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61:22:0600004:586 (кадастровые номера обособленных земельных участков 61:22:0600004:2, 61:22:0600004:3)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северной, северо-восточной сторон х.Пантелеевка и южной стороны сл.Туриловка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61:22:0600004:631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</w:p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 южной стороны сл. Туриловка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61:22:0600004:704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740A5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Муниципальное образование "Туриловское сельское поселение", с юго-западной стороны от сл. Туриловка, в юго-западной части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61:22:0600004:782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8,2 км на север от х. Венделеевка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61:22:0600004:814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Миллеровский, в границах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sz w:val="24"/>
                <w:szCs w:val="24"/>
              </w:rPr>
              <w:t>61:22:0600004:819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40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Миллеровский, в границах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66">
              <w:rPr>
                <w:rFonts w:ascii="Times New Roman" w:hAnsi="Times New Roman"/>
                <w:sz w:val="24"/>
                <w:szCs w:val="24"/>
              </w:rPr>
              <w:t>61:22:0600004:820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2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Миллеровский, в границах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266">
              <w:rPr>
                <w:rFonts w:ascii="Times New Roman" w:hAnsi="Times New Roman"/>
                <w:sz w:val="24"/>
                <w:szCs w:val="24"/>
              </w:rPr>
              <w:t>61:22:0600004:828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C126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12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Ростовская область, Миллеровский район, Муниципальное образование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AC12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Туриловское сельское поселение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AC12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 юго-западной стороны от сл. Туриловка, в юго-западной части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EAE">
              <w:rPr>
                <w:rFonts w:ascii="Times New Roman" w:hAnsi="Times New Roman"/>
                <w:sz w:val="24"/>
                <w:szCs w:val="24"/>
              </w:rPr>
              <w:t>61:22:0600004:863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0E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обл, р-н Миллеровский, Туриловское сельское поселение в юго-западной части кадастрового квартала с кадастровым номером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61:22:0600004:908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9539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Туриловское сельское поселение, в западной части кадастрового квартала с кадастровым номером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61:22:0600004:940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х. Гернер - сл. Туриловка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61:22:0600004:960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9539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й, в границах квартала 61:22:60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61:22:0600004:991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95397" w:rsidRDefault="00A76331" w:rsidP="0079539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Миллеровский район, Туриловское сельское поселение, в границах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740A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61:22:0600004:992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Миллеровский район, Туриловское сельское поселение, в границах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61:22:0600004:993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95397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Миллеровский район, Туриловское сельское поселение, в границах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61:22:0600004:994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95397" w:rsidRDefault="00A76331" w:rsidP="00A740A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с/п Туриловское, в границах кадастрового квартала 61:22:0600004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61:22:0600005:707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397">
              <w:rPr>
                <w:rFonts w:ascii="Times New Roman" w:hAnsi="Times New Roman"/>
                <w:sz w:val="24"/>
                <w:szCs w:val="24"/>
              </w:rPr>
              <w:t>(кадастровый номер обособленного земельного участка 61:22:0600005:545)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95397" w:rsidRDefault="00A76331" w:rsidP="0079539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западной стороны от сл.Колодези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61:22:0600012:2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95397" w:rsidRDefault="00A76331" w:rsidP="0079539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балка Цикурова, с северо-западной стороны от сл.Мальчевско-Полненская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397">
              <w:rPr>
                <w:rFonts w:ascii="Times New Roman" w:hAnsi="Times New Roman"/>
                <w:sz w:val="24"/>
                <w:szCs w:val="24"/>
              </w:rPr>
              <w:t>61:22:0600012:20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95397" w:rsidRDefault="00A76331" w:rsidP="0079539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53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 западной стороны от сл. 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61:22:0600012:21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западной стороны от сл.Мальчевско-Полненская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балка Цикурова, с северо-западной стороны от сл.Мальчевско-Полненская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61:22:0600012:405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область, р-н Миллеровский, с северо-западной стороны от сл.М-Полненская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61:22:0600012:432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 , с юго-западной стороны от сл. 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61:22:0600012:449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область, Миллеровский район, сл. 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95397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61:22:0600012:457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95397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Почтовый адрес ориентира: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Ростовская обл., р-н Миллеровский, с западной стороны от сл. 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61:22:0600012:458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 западной стороны от сл. 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61:22:0600012:468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61:22:0600012:471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сл. Мальчевско-Полненская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61:22:0600012:483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61:22:0600012:508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обл, р-н Миллеровский, Треневское сельское поселение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61:22:0600012:554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D93C05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Миллеровский р-н, Треневское сельское поселение, в границах кадастрового квартала 61:22:0600012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61:22:0600022:14 (кадастровые номера обособленных земельных участков 61:22:0600022:28, 61:22:0600022:399)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D93C05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северо-восточнее х. Красная Звезда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61:22:0600022:15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D93C05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Миллеровский, северо-восточнее х. Красная Звезда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61:22:0600022:16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D93C05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Миллеровский, северо-восточнее х. Красная Звезда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61:22:0600022:18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D93C05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северо-восточнее х. Красная Звезда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61:22:0600022:19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D93C05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северо-восточнее х.Красная Звезда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C05">
              <w:rPr>
                <w:rFonts w:ascii="Times New Roman" w:hAnsi="Times New Roman"/>
                <w:sz w:val="24"/>
                <w:szCs w:val="24"/>
              </w:rPr>
              <w:t>61:22:0600022:29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D93C05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93C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 северной стороны от б. Черемуховатая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35">
              <w:rPr>
                <w:rFonts w:ascii="Times New Roman" w:hAnsi="Times New Roman"/>
                <w:sz w:val="24"/>
                <w:szCs w:val="24"/>
              </w:rPr>
              <w:t>61:22:0600022:3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99123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991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1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северо-западнее от с.Греково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235">
              <w:rPr>
                <w:rFonts w:ascii="Times New Roman" w:hAnsi="Times New Roman"/>
                <w:sz w:val="24"/>
                <w:szCs w:val="24"/>
              </w:rPr>
              <w:t>61:22:0600022:300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99123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991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12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северо-восточной стороны от х.Сулин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sz w:val="24"/>
                <w:szCs w:val="24"/>
              </w:rPr>
              <w:t>61:22:0600022:317(кадастровые номера обособленных земельных участков 61:22:0600022:312, 61:22:0600022:313, 61:22:0600022:314)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Миллеровский, с северо-восточной стороны от х.Сулин, севернее б.Черемуховатая, с северной стороны от х.Сулин, западнее б.Степин Яр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sz w:val="24"/>
                <w:szCs w:val="24"/>
              </w:rPr>
              <w:t>61:22:0600022:397(кадастровые номера обособленных земельных участков 61:22:0600022:305, 61:22:0600022:308)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2451F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 северо-восточной, юго-западной сторон от х.Сулин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sz w:val="24"/>
                <w:szCs w:val="24"/>
              </w:rPr>
              <w:t>61:22:0600022:454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2451F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Ростовская область, Миллеровский район, муниципальное образование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Сулинское сельское поселение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северная часть кадастрового квартала 61:22:0600022, с северной и северо-восточной сторон от х. Сулин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sz w:val="24"/>
                <w:szCs w:val="24"/>
              </w:rPr>
              <w:t>61:22:0600022:455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2451F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Ростовская обл., р-н Миллеровский, ТОО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поле 10 полевого севооборота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sz w:val="24"/>
                <w:szCs w:val="24"/>
              </w:rPr>
              <w:t>61:22:0600022:456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Миллеровский, ТОО Мир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D93C05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sz w:val="24"/>
                <w:szCs w:val="24"/>
              </w:rPr>
              <w:t>61:22:0600022:516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х Сулин, в границах кадастрового квартала 61:22:0600022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2451FF" w:rsidRDefault="00C03FB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61:</w:t>
            </w:r>
            <w:r w:rsidR="00A76331" w:rsidRPr="002451FF">
              <w:rPr>
                <w:rFonts w:ascii="Times New Roman" w:hAnsi="Times New Roman"/>
                <w:sz w:val="24"/>
                <w:szCs w:val="24"/>
              </w:rPr>
              <w:t>22:0600022:523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2451FF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с/п Сулинское, в границах кадастрового квартала 61:22:0600022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2451FF" w:rsidRDefault="00C03FB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61:</w:t>
            </w:r>
            <w:r w:rsidR="00A76331" w:rsidRPr="002451FF">
              <w:rPr>
                <w:rFonts w:ascii="Times New Roman" w:hAnsi="Times New Roman"/>
                <w:sz w:val="24"/>
                <w:szCs w:val="24"/>
              </w:rPr>
              <w:t>22:0600022:568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2451FF" w:rsidRDefault="00A76331" w:rsidP="00D93C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с/п Сулинское, в границах кадастрового квартала 61:22:0600022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2451FF" w:rsidRDefault="00C03FB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61:</w:t>
            </w:r>
            <w:r w:rsidR="00A76331" w:rsidRPr="002451FF">
              <w:rPr>
                <w:rFonts w:ascii="Times New Roman" w:hAnsi="Times New Roman"/>
                <w:sz w:val="24"/>
                <w:szCs w:val="24"/>
              </w:rPr>
              <w:t>22:0600022:8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2451FF" w:rsidRDefault="00A76331" w:rsidP="002451F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451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Миллеровский, северо-восточнее х.Красная Звезда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2451FF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61:22:0600029:180 (кадастровые номера обособленных земельных участков 61:22:0600029:322, 61:22:0600029:323)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2451FF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Миллеровский, с северной, северо-восточной, восточной, юго-восточной, южной, юго-западной, западной, северо-западной сторон от сл.Греково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61:22:0600029:541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Миллеровский, с/п Сулинское, в границах кадастрового квартала 61:22:0600029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61:37:0000000:23 (кадастровый номер обособленного земельного участка 61:37:0600003:200)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Ростовская обл, р-н Тарасовский, п Тарасовский, полоса отвода железной дороги на участке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Дебальцево-Миллерово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113,955 км. по 176,2 км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61:37:0000000:27 (кадастровый номер обособленного земельного участка 61:37:0600011:382)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C02BB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примерно в 4,4 км, 2км, 3км по направлению на север, северо-запад по направлению на юг от п.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 xml:space="preserve">61:37:0000000:29 (кадастровые номера обособленных земельных участков 61:37:0600004:657, 61:37:0600004:658, 61:37:0600004:659, 61:37:0600004:809, 61:37:0600004:810, 61:37:0600004:811, 61:37:0600004:812, 61:37:0600004:813, 61:37:0600004:814, 61:37:0600004:815, 61:37:0600004:816, 61:37:0600004:837, 61:37:0600004:841, 61:37:0600004:842, 61:37:0600004:843, 61:37:0600004:844, 61:37:0600004:845, 61:37:0600004:846, 61:37:0600004:847, 61:37:0600004:848, 61:37:0600004:849, 61:37:0600004:850, 61:37:0600004:851, 61:37:0600004:852, 61:37:0600004:853, 61:37:0600004:854, 61:37:0600004:855, 61:37:0600004:856, 61:37:0600004:857, 61:37:0600004:858, 61:37:0600004:859, 61:37:0600004:860, 61:37:0600004:861, 61:37:0600004:862, 61:37:0600004:863, 61:37:0600004:864, 61:37:0600004:865, 61:37:0600004:866, 61:37:0600004:867, 61:37:0600004:868, </w:t>
            </w:r>
            <w:r w:rsidRPr="007C02BB">
              <w:rPr>
                <w:rFonts w:ascii="Times New Roman" w:hAnsi="Times New Roman"/>
                <w:sz w:val="24"/>
                <w:szCs w:val="24"/>
              </w:rPr>
              <w:lastRenderedPageBreak/>
              <w:t>61:37:0600004:869, 61:37:0600004:870, 61:37:0600004:871, 61:37:0600004:872, 61:37:0600004:873, 61:37:0600004:874, 61:37:0600004:875, 61:37:0600004:876, 61:37:0600004:877, 61:37:0600004:886, 61:37:0600004:887, 61:37:0600004:888, 61:37:0600004:889, 61:37:0600004:890, 61:37:0600004:891, 61:37:0600004:892, 61:37:0600004:893, 61:37:0600011:506, 61:37:0600011:507, 61:37:0600011:553, 61:37:0600011:554, 61:37:0600011:555, 61:37:0600011:556, 61:37:0600011:557, 61:37:0600011:558, 61:37:0600011:580, 61:37:0600011:581, 61:37:0600011:725)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C02BB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Почтовый адрес ориентира: Ростовская обл., р-н Тарасовский, п. Тарасовский, вдоль трассы нефтепровода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Суходольная-Родионовская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61:37:0000000:30 (кадастровые номера обособленных земельных участков 61:37:0600004:6, 61:37:0600011:23)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C02BB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61:37:0000000:40 (кадастровый номер обособленного земельного участка 61:37:0600011:381)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C02BB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Весенний. Участок находится примерно в 3 км, 5км, 4км по направлению на юго-восток, северо-восток от ориентира по направлению на северо-восток.</w:t>
            </w:r>
          </w:p>
          <w:p w:rsidR="00A76331" w:rsidRPr="007C02BB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61:37:0000000:41(кадастровые номера обособленных земельных участков 61:37:0600011:38, 61:37:0600011:727)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7C02BB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Весенний. Участок находится примерно вот ориентира по направлению на Участок находится примерно в 2.5 км, по направлению на юго-восток от ориентира.</w:t>
            </w:r>
          </w:p>
          <w:p w:rsidR="00A76331" w:rsidRPr="007C02BB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61:37:0600004:10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Почтовый адрес ориентира: обл. Ростовская, р-н Тарасовский,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61:37:0600004:104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Ориентир п. Весенний. Участок находится примерно в 1500 м от ориентира по направлению на 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sz w:val="24"/>
                <w:szCs w:val="24"/>
              </w:rPr>
              <w:t>61:37:0600004:1286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C02B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C02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Красновское сельское поселение,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C02BB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61:37:0600004:1293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61:37:0600004:1304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обл, р-н Тарасовский, п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61:37:0600004:1313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61:37:0600004:1431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61:37:0600004:1432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61:37:0600004:1480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61:37:0600004:1538 (кадастровый номер обособленного земельного участка 61:37:0600004:178)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61:37:0600004:1545 (кадастровый номер обособленного земельного участка 61:37:0600004:89)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61:37:0600004:1590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61:37:0600004:1619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вблизи п.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61:37:0600004:1653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A2538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</w:p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Почтовый адрес ориентира: Ростовская обл., 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61:37:0600004:1659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п.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61:37:0600004:1660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A2538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Тарасовский район, п.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61:37:0600004:1661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п.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61:37:0600004:1699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Красновское сельское поселение,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sz w:val="24"/>
                <w:szCs w:val="24"/>
              </w:rPr>
              <w:t>61:37:0600004:171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A2538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Ориентир п. Холмы. Участок находится примерно вот ориентира по направлению на Участок находится примерно в 3 км, по направлению на юго-запад от ориентира.</w:t>
            </w:r>
          </w:p>
          <w:p w:rsidR="00A76331" w:rsidRPr="00AA2538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25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95">
              <w:rPr>
                <w:rFonts w:ascii="Times New Roman" w:hAnsi="Times New Roman"/>
                <w:sz w:val="24"/>
                <w:szCs w:val="24"/>
              </w:rPr>
              <w:t>61:37:0600004:1732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A2538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Ростовская обл., р-н Тарасовский, п.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61:37:0600004:1756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AA2538" w:rsidRDefault="00A76331" w:rsidP="00AA25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Ростовская область, р-н Тарасовский, п Холмы, 3 км от ориентира по направлению на северо-запад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AA2538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61:37:0600004:177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EC6295" w:rsidRDefault="00A76331" w:rsidP="00EC62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C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Верхнетарасовский.. Участок находится примерно в 8 км от ориентира по направлению на северо-запад.</w:t>
            </w:r>
          </w:p>
          <w:p w:rsidR="00A76331" w:rsidRDefault="00A76331" w:rsidP="00EC62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95">
              <w:rPr>
                <w:rFonts w:ascii="Times New Roman" w:hAnsi="Times New Roman"/>
                <w:sz w:val="24"/>
                <w:szCs w:val="24"/>
              </w:rPr>
              <w:t>61:37:0600004:2000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EC62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Тарасовский р-н, участок находится примерно в 2 км по направлению на север от ориентира Ростовская обл., Тарасовский р-он, п.Весенний, расположенного за пределами участка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295">
              <w:rPr>
                <w:rFonts w:ascii="Times New Roman" w:hAnsi="Times New Roman"/>
                <w:sz w:val="24"/>
                <w:szCs w:val="24"/>
              </w:rPr>
              <w:t>61:37:0600004:216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EC62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C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2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 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3">
              <w:rPr>
                <w:rFonts w:ascii="Times New Roman" w:hAnsi="Times New Roman"/>
                <w:sz w:val="24"/>
                <w:szCs w:val="24"/>
              </w:rPr>
              <w:t>61:37:0600004:231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767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Холмы.. Участок находится примерно в 3 км от ориентира по направлению на северо-запад.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3">
              <w:rPr>
                <w:rFonts w:ascii="Times New Roman" w:hAnsi="Times New Roman"/>
                <w:sz w:val="24"/>
                <w:szCs w:val="24"/>
              </w:rPr>
              <w:t>61:37:0600004:25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767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естоположение установлено относительно ориентира, расположенного за пределами участка. Ориентир п.Весенний. Участок 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находится примерно в 4.4 км от ориентира по направлению на северо-запад.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3">
              <w:rPr>
                <w:rFonts w:ascii="Times New Roman" w:hAnsi="Times New Roman"/>
                <w:sz w:val="24"/>
                <w:szCs w:val="24"/>
              </w:rPr>
              <w:t>61:37:0600004:3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767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область, Тарасовский район,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767C3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3">
              <w:rPr>
                <w:rFonts w:ascii="Times New Roman" w:hAnsi="Times New Roman"/>
                <w:sz w:val="24"/>
                <w:szCs w:val="24"/>
              </w:rPr>
              <w:t>61:37:0600004:5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767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Почтовый адрес ориентира: Ростовская область, Тарасовский район,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767C3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3">
              <w:rPr>
                <w:rFonts w:ascii="Times New Roman" w:hAnsi="Times New Roman"/>
                <w:sz w:val="24"/>
                <w:szCs w:val="24"/>
              </w:rPr>
              <w:t>61:37:0600004:57 (кадастровый номер обособленного земельного участка 61:37:0600004:602)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7767C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п.Весенний. Участок находится примерно в 4.2 км от ориентира по направлению на северо-запад.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767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767C3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7C3">
              <w:rPr>
                <w:rFonts w:ascii="Times New Roman" w:hAnsi="Times New Roman"/>
                <w:sz w:val="24"/>
                <w:szCs w:val="24"/>
              </w:rPr>
              <w:t>61:37:0600004:60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5255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5255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255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AE5FAE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767C3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61:37:0600004:9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область, р-н Тарасовский,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7767C3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61:37:0600004:926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046962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Ориентир п.Весенний.</w:t>
            </w:r>
          </w:p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Холмы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61:37:0600011:1064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п.Весенний. Участок находится примерно в 5.3 км от ориентира по направлению на восток.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61:37:0600011:1087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вблизи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61:37:0600011:1107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Весенний, 3.8 км на юго-запад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61:37:0600011:111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п.Весенний. Участок находится примерно в 5 км от ориентира по направлению на юго-восток.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61:37:0600011:1112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обл, р-н Тарасовский, в границах кадастрового квартала 0600011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61:37:0600011:1114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61:37:0600011:1129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61:37:0600011:1140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046962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Ростовская область, Тарасовский район, ассоциация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61:37:0600011:1188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046962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Тарасовский, Установлено относительно ориентира расположенного за пределами участка. Ориентир п.Весенний. Участок находится примерно в 2.5 км от ориентира по направлению на юго-запад. Почтовый адрес ориентира: Ростовская обл., Тарасовский р-н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61:37:0600011:1189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046962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Тарасовский, Установлено относительно ориентира расположенного за пределами участка. Ориентир п.Весенний. Участок находится примерно в 2.5 км от ориентира по направлению на юго-запад. Почтовый адрес ориентира: Ростовская обл., Тарасовский р-н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046962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 Участок находится примерно вот ориентира по направлению на Участок находится примерно в 8,5 км, по направлению на юг от ориентира.</w:t>
            </w:r>
          </w:p>
          <w:p w:rsidR="00A76331" w:rsidRPr="00046962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62">
              <w:rPr>
                <w:rFonts w:ascii="Times New Roman" w:hAnsi="Times New Roman"/>
                <w:sz w:val="24"/>
                <w:szCs w:val="24"/>
              </w:rPr>
              <w:t>61:37:0600011:14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046962" w:rsidRDefault="00A76331" w:rsidP="0004696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69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область, Тарасовский район,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046962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61:37:0600011:225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830FC4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с/с Весеннинский, п. Весенний. Участок находится примерно вот ориентира по направлению на Участок находится примерно в 3,7 км, по направлению на юго-запад от ориентира.</w:t>
            </w:r>
          </w:p>
          <w:p w:rsidR="00A76331" w:rsidRPr="00046962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61:37:0600011:229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 Участок находится примерно в 2,5 км от ориентира по направлению на юго-запад.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61:37:0600011:282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61:37:0600011:295(кадастровые номера обособленных земельных участков 61:37:0600011:286, 61:37:0600011:296)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61:37:0600011:311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830FC4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обл. Ростовская, р-н Тарасовский, п. Весенний. Участок находится примерно вот ориентира по направлению на Участок находится примерно в 3,5 км, по направлению на юго-запад от ориентира.</w:t>
            </w:r>
          </w:p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61:37:0600011:317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п.Весенний. Участок находится примерно в 6 км от ориентира по направлению на юго-восток.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61:37:0600011:327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830FC4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обл. Ростовская, р-н Тарасовский, п.Весенний. Участок находится примерно в 6 км от ориентира по направлению на юго-восток.</w:t>
            </w:r>
          </w:p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61:37:0600011:331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Весенний.. Участок находится примерно в 6,4 км от ориентира по направлению на юг.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61:37:0600011:339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п.Весенний. Участок находится примерно в 7,5 км от ориентира по направлению на юго-запад.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61:37:0600011:371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 Ориентир к югу от п. Весенний.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61:37:0600011:52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Весенний.. Участок находится примерно в 3,3 км.от ориентира по направлению на юго-запад.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61:37:0600011:757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 Участок находится примерно в 5.1 км от ориентира по направлению на юго-запад.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61:37:0600011:767 (кадастровый номер обособленного земельного участка 61:37:0600011:89)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Весенний.. Участок находится примерно в 6 км от ориентира по направлению на юго-запад.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61:37:0600011:769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61:37:0600011:83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Верхнетарасовский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FC4">
              <w:rPr>
                <w:rFonts w:ascii="Times New Roman" w:hAnsi="Times New Roman"/>
                <w:sz w:val="24"/>
                <w:szCs w:val="24"/>
              </w:rPr>
              <w:t>61:37:0600011:886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830FC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830FC4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61:37:0600011:896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61:37:0600011:9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61:37:0600011:964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область, Тарасовский район,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61:37:0600011:966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 Учас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ток находится примерно в 5,9 км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ориентира по направлению на юг.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61:37:0600011:967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за пределами участка. Ориентир п. Весенний. Учас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ток находится примерно в 5,8 км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ориентира по направлению на юг.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61:37:0600011:978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61:37:0600011:979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Тарасовский, п.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61:42:0000000:12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Чертковский р-н, Северо-Кавказская железная дорога с 903 км по 926 км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61:42:0000000:25 (кадастровые номера обособленных земельных участков 61:42:0600022:104, 61:42:0600022:105, 61:42:0600022:129, 61:42:0600022:130, 61:42:0600022:131, 61:42:0600022:132, 61:42:0600022:133, 61:42:0600022:134, 61:42:0600022:135, 61:42:0600022:136, 61:42:0600022:137, 61:42:0600022:25)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Чертковский р-н, в кадастровых кварталах 61:42:60 00 07, 61:42:08 05 01, 61:42:60 00 17, 61:42:60 00 22, 61:42:60 00 21, 61:42:09 01 01</w:t>
            </w:r>
          </w:p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Тарасовский, п Весенний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61:42:0000000:44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Чертковский, объекты энергетики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61:42:0600021:127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Чертковский, в 4500 м. на юго-восток от центра с. Михайлов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61:42:0600021:172 (кадастровые номера обособленных земельных участков 61:42:0600021:164, 61:42:0600021:170)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Чертковский, восточная часть пастбищного участка №1-о, южная часть пастбищного участка 3-г, рабочие участки №36, №37, №39, №40, южная часть рабочего участка №43 земельного массива с кадастровым номером 61:42:110000:00, (с. Михайлово-Александровка)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61:42:0600021:196 (кадастровый номер обособленного земельного участка 61:42:0600021:197)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Чертковский, в границах кадастрового квартала 61:42:60 00 21, рабочий участок №10, центральная часть рабочего участка №83, южная часть пастбищного участка №2о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61:42:0600021:201 (кадастровый номер обособленного земельного участка 61:42:0600021:203)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Чертковский, в границах кадастрового квартала 61:42:60 00 21, рабочий участок №11, центральная часть рабочего участка №12, восточная часть пастбищного участка №7-г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61:42:0600021:451 (кадастровый номер обособленного земельного участка 61:42:0600021:454)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Чертковский, в границах кадастрового квартала 61:42:60 00 21, рабочие участки №94, 100, 93, 92, 62, 63, 15, 20, 21, 19, 18, 13, 22, 23, 14, пастбищные участки №5-о, 11-г, 12-г, 9-г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61:42:0600021:489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обл, р-н Чертковский, в границах кадастрового квартала 61:42:60 00 21, восточная часть рабочих участков №42, №43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61:42:0600021:593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Чертковский, в границах кадастрового квартала 61:42:0600021, центральная часть пастбищного участка № 1-о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61:42:0600021:595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естоположение установлено относительно ориентира, расположенного в границах участка.</w:t>
            </w:r>
          </w:p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Почтовый адрес ориентира: Ростовская обл., р-н Чертковский, в границах кадастрового квартала 61:42:0600021, центральная часть пастбищного участка № 1-о, примыкающая к рабочему участку № 37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61:42:0600021:665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Чертковский район: подъезд к х. Новая Полтава от а/д с. Михайлово-Александровка - с. Карповка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61:42:0600021:687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Чертковский,  в границах кадастрового квартала 61:42:0600021, юго-восточная часть рабочего участка №115, южная часть рабочего участка №59, центральная часть рабочего участка №38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61:42:0600021:690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Чертковский, в границах кадастрового квартала 61:42:0600021, рабочие участки №15,13,14, центральная часть рабочего участка №22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2F32F0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61:42:0600021:699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Чертковский район, в границах кадастрового квартала 61:42:60 00 21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61:42:0600021:719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Чертковский, в границах кадастрового квартала 61:42:0600021, рабочий участок №40,36 южная часть рабочего участка №43, западная часть рабочего участка№ 37, пастбищный участок 3-г.,1-о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61:42:0600021:721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Чертковский район, в границах кадастрового квартала 61:42:0600021, рабочий участок №39, южная часть пастбищного участка 3-г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61:42:0600022:11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обл, р-н Чертковский, в границах кадастрового квартала 61:42:60 00 22, в 2,0 км к востоку от центра х. Ходаков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61:42:0600022:222 (кадастровые номера обособленных земельных участков 61:42:0600022:230, 61:42:0600022:233, 61:42:0600022:258, 61:42:0600022:262)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Чертковский, в границах кадастрового квартала 61:42:60 00 22, рабочие участки №1, 2, 3, 4, 5, 6, 7, 8, 9, 10, 11, 14, 15, 16, 23, 24, 25, 31, 32, 33, 34, 35, 36, 45, 46, 47, 48, 49, 59, 60, 61, 91, 65, 66, 67, 68, 69, 70, 71, 72, 73, 74, 75, 76, 77, 78, 79, 80, 81, 82, 83, 84, 85, 86, 93, 97, 98, северная часть рабочего участка №62. Пастбищные участки №26г, 25г, 17о, 22г, 20г, 18г, 11о, 23г, 2о, 20г, 6г, 24г, 19г, 5о, 7г, 19г северо-западная часть 10о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61:42:0600022:438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обл, р-н Чертковский, Шептуховское сельское поселение, автомобильная дорога с. Маньково-Калитвенское — с. Михайлово-</w:t>
            </w: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Александровка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61:42:0600022:443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Чертковский р-н, в границах кадастрового квартала 61:42:0600022, рабочий участок № 45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61:42:0600022:477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обл., р-н Чертковский, в границах кадастрового квартала 61:42:0600022, рабочие участки №№41, 55, 56, северные части рабочих участков №№43, 58, восточная часть пастбищного участка №22-г и восточная часть пастбищного участка №16-о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61:42:0600022:532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Чертковский, в границах кадастрового квартала 61:42:0600022, рабочие участки №42,44,40 центральная часть и пастбищного участка 13о, северная часть рабочего участка №37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61:42:0600022:806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Ростовская область, р-н Чертковский, в границах кадастрового квартала 61:42:0600022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61:42:0600022:819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Ростовская область, р-н Чертковский, в границах кадастрового квартала 61:42:0600022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61:42:0600022:835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Ростовская область, р-н Чертковский, в границах кадастрового квартала 61:42:0600022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61:42:0600022:842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Ростовская область, Чертковский район, в границах кадастрового квартала 61:42:0600022, центральная часть рабочего участка №91, центральная часть пастбищного участка №19-г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61:42:0600022:848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B13B0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Ростовская область, Чертковский район, в границах кадастрового квартала 61:42:0600022, центральная часть рабочего участка №62,91, восточная часть пастбищного участка №19-г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61:42:0600022:850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Ростовская обл., р-н Чертковский, в границах кадастрового квартала 61:42:0600022, центральная часть рабочего участка №62,91, восточная часть пастбищного участка №19-г. 78, 79, 80, 81, 82, 83, 84, 85, 86, 93, 97, 98, северная часть рабочего участка №62. Пастбищные участки №26г, 25г, 17о, 22г, 20г, 18г, 11о, 23г, 2о, 20г, 6г, 24г, 19г, 5о, 7г, 19г северо-западная часть 10о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61:42:0600022:866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B13B0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Ростовская область, Чертковский район, в границах кадастрового квартала 61:42:0600022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61:22:0600004:882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B13B0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Ростовская область, Миллеровский район, 2,3 км на юго-запад от центра х. Венделеевка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742144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61:22:0600022:433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B13B0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B13B0">
              <w:rPr>
                <w:rFonts w:ascii="Times New Roman" w:hAnsi="Times New Roman"/>
                <w:sz w:val="24"/>
                <w:szCs w:val="24"/>
              </w:rPr>
              <w:t>Ростовская область, Миллеровский район, 3,2 км на северо-восток от центра х. Красная Звезда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61:22:0600003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B13B0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Миллеровский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Туриловское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B13B0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61:22:0600004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B13B0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Ростовская о</w:t>
            </w:r>
            <w:r>
              <w:rPr>
                <w:rFonts w:ascii="Times New Roman" w:hAnsi="Times New Roman"/>
                <w:sz w:val="24"/>
                <w:szCs w:val="24"/>
              </w:rPr>
              <w:t>бласть, Миллеровский район, МО 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Туриловское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61:22:0600005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Миллеровский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Колодезянское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61:22:0600012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Миллеровский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Треневское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61:22:0600022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Миллеровский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Сулинское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61:22:0600029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Миллеровский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Сулинское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B8793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61:37:0600004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Тарасовский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Красновское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61:37:0600011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742144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Тарасовский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Красновское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61:42:0600021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Чертковский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Михайлово-Александровское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76331" w:rsidRPr="00F80AB8" w:rsidTr="00BD3D61">
        <w:trPr>
          <w:trHeight w:val="619"/>
        </w:trPr>
        <w:tc>
          <w:tcPr>
            <w:tcW w:w="644" w:type="dxa"/>
            <w:vMerge/>
            <w:shd w:val="clear" w:color="auto" w:fill="auto"/>
          </w:tcPr>
          <w:p w:rsidR="00A76331" w:rsidRPr="00F80AB8" w:rsidRDefault="00A76331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6331" w:rsidRDefault="002F32F0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:rsidR="00A76331" w:rsidRPr="00B8793D" w:rsidRDefault="00A76331" w:rsidP="0077357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>61:42:0600022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A76331" w:rsidRPr="00B8793D" w:rsidRDefault="00A76331" w:rsidP="00B8793D">
            <w:pPr>
              <w:rPr>
                <w:rFonts w:ascii="Times New Roman" w:hAnsi="Times New Roman"/>
                <w:sz w:val="24"/>
                <w:szCs w:val="24"/>
              </w:rPr>
            </w:pPr>
            <w:r w:rsidRPr="00B8793D">
              <w:rPr>
                <w:rFonts w:ascii="Times New Roman" w:hAnsi="Times New Roman"/>
                <w:sz w:val="24"/>
                <w:szCs w:val="24"/>
              </w:rPr>
              <w:t xml:space="preserve">Ростовская область, Чертковский район,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793D">
              <w:rPr>
                <w:rFonts w:ascii="Times New Roman" w:hAnsi="Times New Roman"/>
                <w:sz w:val="24"/>
                <w:szCs w:val="24"/>
              </w:rPr>
              <w:t>Шептуховское СП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8793D" w:rsidRPr="00F80AB8" w:rsidTr="00A76331">
        <w:trPr>
          <w:trHeight w:val="4498"/>
        </w:trPr>
        <w:tc>
          <w:tcPr>
            <w:tcW w:w="644" w:type="dxa"/>
            <w:shd w:val="clear" w:color="auto" w:fill="auto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2" w:type="dxa"/>
            <w:gridSpan w:val="3"/>
            <w:shd w:val="clear" w:color="auto" w:fill="auto"/>
          </w:tcPr>
          <w:p w:rsidR="006A7704" w:rsidRPr="00432E89" w:rsidRDefault="006A7704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Миллеровского района Ростовской области </w:t>
            </w:r>
          </w:p>
          <w:p w:rsidR="006A7704" w:rsidRPr="00432E89" w:rsidRDefault="00B8793D" w:rsidP="00400ACB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6A7704" w:rsidRPr="00432E89">
              <w:rPr>
                <w:rFonts w:ascii="Times New Roman" w:hAnsi="Times New Roman"/>
                <w:sz w:val="24"/>
                <w:szCs w:val="24"/>
              </w:rPr>
              <w:t xml:space="preserve">346130, Ростовская область, город Миллерово, улица Ленина, дом 6 </w:t>
            </w:r>
          </w:p>
          <w:p w:rsidR="00732D28" w:rsidRDefault="00B8793D" w:rsidP="006A770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6A7704" w:rsidRPr="00432E89">
              <w:rPr>
                <w:rFonts w:ascii="Times New Roman" w:hAnsi="Times New Roman"/>
                <w:sz w:val="24"/>
                <w:szCs w:val="24"/>
              </w:rPr>
              <w:t>+7 (86385) 2-68-68, +7 (86385) 2-68-69</w:t>
            </w:r>
            <w:r w:rsidR="00432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A7704" w:rsidRPr="002F32F0" w:rsidRDefault="00B8793D" w:rsidP="006A770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432E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A7704" w:rsidRPr="00432E89">
              <w:rPr>
                <w:rFonts w:ascii="Times New Roman" w:hAnsi="Times New Roman"/>
                <w:sz w:val="24"/>
                <w:szCs w:val="24"/>
                <w:lang w:val="en-US"/>
              </w:rPr>
              <w:t>admil</w:t>
            </w:r>
            <w:r w:rsidR="006A7704" w:rsidRPr="002F32F0">
              <w:rPr>
                <w:rFonts w:ascii="Times New Roman" w:hAnsi="Times New Roman"/>
                <w:sz w:val="24"/>
                <w:szCs w:val="24"/>
              </w:rPr>
              <w:t>@</w:t>
            </w:r>
            <w:r w:rsidR="006A7704" w:rsidRPr="00432E89">
              <w:rPr>
                <w:rFonts w:ascii="Times New Roman" w:hAnsi="Times New Roman"/>
                <w:sz w:val="24"/>
                <w:szCs w:val="24"/>
                <w:lang w:val="en-US"/>
              </w:rPr>
              <w:t>donland</w:t>
            </w:r>
            <w:r w:rsidR="006A7704"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="006A7704" w:rsidRPr="00432E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8793D" w:rsidRPr="00432E89" w:rsidRDefault="00B8793D" w:rsidP="00F77E90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32E89" w:rsidRDefault="00B8793D" w:rsidP="008058F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457B2D" w:rsidRPr="00432E89">
              <w:rPr>
                <w:rFonts w:ascii="Times New Roman" w:hAnsi="Times New Roman"/>
                <w:sz w:val="24"/>
                <w:szCs w:val="24"/>
              </w:rPr>
              <w:t>Колодезянского сельского поселения</w:t>
            </w:r>
            <w:r w:rsidR="0002531F" w:rsidRPr="0043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D28" w:rsidRDefault="00457B2D" w:rsidP="008058F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Миллеровского района Ростовской области</w:t>
            </w:r>
            <w:r w:rsidR="00B8793D" w:rsidRPr="00432E89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346141, Ростовская область, Миллеровский район</w:t>
            </w:r>
            <w:r w:rsidR="00432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ул. Советская, д.15, </w:t>
            </w:r>
          </w:p>
          <w:p w:rsidR="00732D28" w:rsidRDefault="00B8793D" w:rsidP="008058F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457B2D" w:rsidRPr="00432E89">
              <w:rPr>
                <w:rFonts w:ascii="Times New Roman" w:hAnsi="Times New Roman"/>
                <w:sz w:val="24"/>
                <w:szCs w:val="24"/>
              </w:rPr>
              <w:t>+7 (86385) 57-2 -30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793D" w:rsidRPr="00432E89" w:rsidRDefault="00B8793D" w:rsidP="008058F4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-</w:t>
            </w:r>
            <w:r w:rsidRPr="00432E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7B2D" w:rsidRPr="00432E89">
              <w:rPr>
                <w:rFonts w:ascii="Times New Roman" w:hAnsi="Times New Roman"/>
                <w:sz w:val="24"/>
                <w:szCs w:val="24"/>
              </w:rPr>
              <w:t>sp22229@donpac.ru</w:t>
            </w:r>
          </w:p>
          <w:p w:rsidR="00B8793D" w:rsidRPr="00432E89" w:rsidRDefault="00B8793D" w:rsidP="0002531F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32E89" w:rsidRDefault="0002531F" w:rsidP="00320B2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Сулинского сельского поселения </w:t>
            </w:r>
          </w:p>
          <w:p w:rsidR="00320B23" w:rsidRPr="00432E89" w:rsidRDefault="0002531F" w:rsidP="00320B2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Миллеровского района Ростовской области</w:t>
            </w:r>
          </w:p>
          <w:p w:rsidR="00732D28" w:rsidRDefault="00320B23" w:rsidP="00320B2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Адрес: 346112, Ростовская область, Миллеровский район, </w:t>
            </w:r>
            <w:r w:rsidR="00732D28">
              <w:rPr>
                <w:rFonts w:ascii="Times New Roman" w:hAnsi="Times New Roman"/>
                <w:sz w:val="24"/>
                <w:szCs w:val="24"/>
              </w:rPr>
              <w:t xml:space="preserve">х. Сулин, </w:t>
            </w:r>
          </w:p>
          <w:p w:rsidR="00732D28" w:rsidRDefault="00320B23" w:rsidP="00732D28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ул. Центральная, д.1, </w:t>
            </w:r>
          </w:p>
          <w:p w:rsidR="00732D28" w:rsidRDefault="00320B23" w:rsidP="00320B2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+7 (86385) 54-6-44, </w:t>
            </w:r>
          </w:p>
          <w:p w:rsidR="00320B23" w:rsidRPr="00432E89" w:rsidRDefault="00320B23" w:rsidP="00320B2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-</w:t>
            </w:r>
            <w:r w:rsidRPr="00432E8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: sp22235@donpac.ru</w:t>
            </w:r>
          </w:p>
          <w:p w:rsidR="00320B23" w:rsidRPr="00432E89" w:rsidRDefault="00320B23" w:rsidP="002A5117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</w:t>
            </w:r>
            <w:r w:rsidR="002A5117" w:rsidRPr="00432E89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32E89" w:rsidRDefault="002A5117" w:rsidP="00320B2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Треневского сельского поселения </w:t>
            </w:r>
          </w:p>
          <w:p w:rsidR="002A5117" w:rsidRPr="00432E89" w:rsidRDefault="002A5117" w:rsidP="00320B23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Миллеровского района Ростовской области</w:t>
            </w:r>
          </w:p>
          <w:p w:rsidR="0002531F" w:rsidRPr="00432E89" w:rsidRDefault="002A5117" w:rsidP="002A5117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Адрес: 346110, Ростовская область, Миллеровский район, п. Долотинка, ул. Советская, 3в</w:t>
            </w:r>
          </w:p>
          <w:p w:rsidR="00732D28" w:rsidRDefault="002A5117" w:rsidP="002A5117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+7 (86385) 39-1-22, </w:t>
            </w:r>
          </w:p>
          <w:p w:rsidR="002A5117" w:rsidRPr="002F32F0" w:rsidRDefault="002A5117" w:rsidP="002A5117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22231@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A5117" w:rsidRPr="00432E89" w:rsidRDefault="002A5117" w:rsidP="00C073F2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Туриловского сельского поселения 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Миллеровского района Ростовской области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lastRenderedPageBreak/>
              <w:t>Адрес: 346143, Ростовская область, Миллеровский район х.Венделеевка,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 ул. Молодежная, 1</w:t>
            </w:r>
          </w:p>
          <w:p w:rsidR="00732D28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+7 (86385) 5-33-69, </w:t>
            </w:r>
          </w:p>
          <w:p w:rsidR="00C073F2" w:rsidRPr="002F32F0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22237@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C073F2" w:rsidRPr="00432E89" w:rsidRDefault="00C073F2" w:rsidP="00C073F2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Администрация Тарасовского района Ростовской области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Адрес: 346050, Ростовская область, Тарасовский района, п.Тарасовский, пер. Почтовый, 5</w:t>
            </w:r>
          </w:p>
          <w:p w:rsidR="00732D28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+7(86386) 32-6-43, </w:t>
            </w:r>
          </w:p>
          <w:p w:rsidR="00C073F2" w:rsidRPr="002F32F0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taradmin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_2@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donland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C073F2" w:rsidRPr="00432E89" w:rsidRDefault="00C073F2" w:rsidP="00C073F2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Администрация Красновского сельского поселения Тарасовского района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Ростовской области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Адрес: 346082 Ростовская область, Тарасовский район,  х.Верхний Митякин, ул. Центральная, 136</w:t>
            </w:r>
          </w:p>
          <w:p w:rsidR="00732D28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+7 (86386) 35-1-42, </w:t>
            </w:r>
          </w:p>
          <w:p w:rsidR="00C073F2" w:rsidRPr="002F32F0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37388@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donpac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C073F2" w:rsidRPr="00432E89" w:rsidRDefault="00C073F2" w:rsidP="00C073F2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Администрация Чертковского района Ростовской области</w:t>
            </w:r>
          </w:p>
          <w:p w:rsidR="00C073F2" w:rsidRPr="00432E89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Адрес: 346000, Ростовская область, п. Чертково, ул. Петровского, д. 115</w:t>
            </w:r>
          </w:p>
          <w:p w:rsidR="00732D28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телефон: +7</w:t>
            </w:r>
            <w:r w:rsidR="00820F4A" w:rsidRPr="00432E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86387</w:t>
            </w:r>
            <w:r w:rsidR="00820F4A" w:rsidRPr="00432E8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21</w:t>
            </w:r>
            <w:r w:rsidR="00820F4A" w:rsidRPr="00432E89">
              <w:rPr>
                <w:rFonts w:ascii="Times New Roman" w:hAnsi="Times New Roman"/>
                <w:sz w:val="24"/>
                <w:szCs w:val="24"/>
              </w:rPr>
              <w:t>-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>7</w:t>
            </w:r>
            <w:r w:rsidR="00820F4A" w:rsidRPr="00432E89">
              <w:rPr>
                <w:rFonts w:ascii="Times New Roman" w:hAnsi="Times New Roman"/>
                <w:sz w:val="24"/>
                <w:szCs w:val="24"/>
              </w:rPr>
              <w:t>-</w:t>
            </w:r>
            <w:r w:rsidRPr="00432E89">
              <w:rPr>
                <w:rFonts w:ascii="Times New Roman" w:hAnsi="Times New Roman"/>
                <w:sz w:val="24"/>
                <w:szCs w:val="24"/>
              </w:rPr>
              <w:t xml:space="preserve">22, </w:t>
            </w:r>
          </w:p>
          <w:p w:rsidR="00C073F2" w:rsidRPr="002F32F0" w:rsidRDefault="00C073F2" w:rsidP="00C073F2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20F4A"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ra</w:t>
            </w:r>
            <w:r w:rsidR="00820F4A" w:rsidRPr="002F32F0">
              <w:rPr>
                <w:rFonts w:ascii="Times New Roman" w:hAnsi="Times New Roman"/>
                <w:sz w:val="24"/>
                <w:szCs w:val="24"/>
              </w:rPr>
              <w:t>-217@</w:t>
            </w:r>
            <w:r w:rsidR="00820F4A" w:rsidRPr="00732D28">
              <w:rPr>
                <w:rFonts w:ascii="Times New Roman" w:hAnsi="Times New Roman"/>
                <w:sz w:val="24"/>
                <w:szCs w:val="24"/>
                <w:lang w:val="en-US"/>
              </w:rPr>
              <w:t>donland</w:t>
            </w:r>
            <w:r w:rsidR="00820F4A"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="00820F4A"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C073F2" w:rsidRPr="00432E89" w:rsidRDefault="00C073F2" w:rsidP="00432E89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32E89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Михайлово-Александровского сельского поселения </w:t>
            </w:r>
          </w:p>
          <w:p w:rsidR="00432E89" w:rsidRPr="00432E89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Чертковского района Ростовской области</w:t>
            </w:r>
          </w:p>
          <w:p w:rsidR="00432E89" w:rsidRPr="00432E89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Адрес: 346030, Ростовская область, Чертковский район, село Михайлово-Александровка, ул. Ленина, д.51а</w:t>
            </w:r>
          </w:p>
          <w:p w:rsidR="00732D28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+7 (86387) 47-2-37, </w:t>
            </w:r>
          </w:p>
          <w:p w:rsidR="00432E89" w:rsidRPr="002F32F0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42437@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donland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32E89" w:rsidRPr="00432E89" w:rsidRDefault="00432E89" w:rsidP="00432E89">
            <w:pPr>
              <w:spacing w:after="240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32E89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Администрация Шептуховского сельского поселения </w:t>
            </w:r>
          </w:p>
          <w:p w:rsidR="00432E89" w:rsidRPr="00432E89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Чертковского района Ростовской области</w:t>
            </w:r>
          </w:p>
          <w:p w:rsidR="00432E89" w:rsidRPr="00432E89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Адрес: 346033, Ростовская область, Чертковский район, с.Шептуховка, ул.Центральная, 59</w:t>
            </w:r>
          </w:p>
          <w:p w:rsidR="00732D28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 xml:space="preserve">телефон: +7 (86387) 4-61-17, </w:t>
            </w:r>
          </w:p>
          <w:p w:rsidR="00432E89" w:rsidRPr="002F32F0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-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42444@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donland</w:t>
            </w:r>
            <w:r w:rsidRPr="002F32F0">
              <w:rPr>
                <w:rFonts w:ascii="Times New Roman" w:hAnsi="Times New Roman"/>
                <w:sz w:val="24"/>
                <w:szCs w:val="24"/>
              </w:rPr>
              <w:t>.</w:t>
            </w:r>
            <w:r w:rsidRPr="00732D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32E89" w:rsidRDefault="00432E89" w:rsidP="00432E89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E89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2A5117" w:rsidRPr="006202CF" w:rsidRDefault="002A5117" w:rsidP="002A5117">
            <w:pPr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793D" w:rsidRPr="006202CF" w:rsidRDefault="00B8793D" w:rsidP="00400ACB">
            <w:pPr>
              <w:ind w:left="-42"/>
              <w:jc w:val="center"/>
              <w:rPr>
                <w:rFonts w:ascii="Times New Roman" w:hAnsi="Times New Roman"/>
              </w:rPr>
            </w:pPr>
            <w:r w:rsidRPr="006202CF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8793D" w:rsidRPr="00F80AB8" w:rsidTr="00A76331">
        <w:trPr>
          <w:trHeight w:val="2669"/>
        </w:trPr>
        <w:tc>
          <w:tcPr>
            <w:tcW w:w="644" w:type="dxa"/>
            <w:shd w:val="clear" w:color="auto" w:fill="auto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2" w:type="dxa"/>
            <w:gridSpan w:val="3"/>
            <w:shd w:val="clear" w:color="auto" w:fill="auto"/>
          </w:tcPr>
          <w:p w:rsidR="00B8793D" w:rsidRPr="000F0A7F" w:rsidRDefault="00B8793D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>дрес: г. Москва, ул. Щепкина, 42, стр. 1,2</w:t>
            </w:r>
          </w:p>
          <w:p w:rsidR="00B8793D" w:rsidRPr="00210414" w:rsidRDefault="00B8793D" w:rsidP="00ED582A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@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.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210414">
              <w:rPr>
                <w:rFonts w:ascii="Times New Roman" w:hAnsi="Times New Roman"/>
                <w:sz w:val="24"/>
                <w:szCs w:val="24"/>
              </w:rPr>
              <w:t>.</w:t>
            </w:r>
            <w:r w:rsidRPr="006540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B8793D" w:rsidRPr="000F0A7F" w:rsidRDefault="00B8793D" w:rsidP="00643091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B8793D" w:rsidRPr="000F0A7F" w:rsidRDefault="00B8793D" w:rsidP="00942B82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B8793D" w:rsidRPr="006562A7" w:rsidRDefault="00B8793D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B8793D" w:rsidRPr="00F80AB8" w:rsidTr="00A76331">
        <w:tc>
          <w:tcPr>
            <w:tcW w:w="644" w:type="dxa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2" w:type="dxa"/>
            <w:gridSpan w:val="3"/>
            <w:shd w:val="clear" w:color="auto" w:fill="auto"/>
          </w:tcPr>
          <w:p w:rsidR="00B8793D" w:rsidRPr="00FA1B90" w:rsidRDefault="002453A5" w:rsidP="00643091">
            <w:pPr>
              <w:pStyle w:val="a3"/>
              <w:widowControl w:val="0"/>
              <w:numPr>
                <w:ilvl w:val="0"/>
                <w:numId w:val="14"/>
              </w:numPr>
              <w:spacing w:after="120"/>
              <w:ind w:left="383" w:right="215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3A5">
              <w:rPr>
                <w:rFonts w:ascii="Times New Roman" w:hAnsi="Times New Roman"/>
                <w:bCs/>
                <w:sz w:val="24"/>
                <w:szCs w:val="24"/>
              </w:rPr>
              <w:t>Документация по планировке территории, утвержденная приказом Министерства энергетики Российской Федерации от 28.04.2023 № 128тд</w:t>
            </w:r>
            <w:r w:rsidR="00B879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8793D" w:rsidRDefault="00B8793D" w:rsidP="00643091">
            <w:pPr>
              <w:ind w:left="383"/>
              <w:jc w:val="center"/>
              <w:rPr>
                <w:rFonts w:ascii="Times New Roman" w:hAnsi="Times New Roman"/>
              </w:rPr>
            </w:pPr>
            <w:r w:rsidRPr="000219F2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</w:t>
            </w:r>
          </w:p>
          <w:p w:rsidR="00B8793D" w:rsidRPr="000219F2" w:rsidRDefault="00B8793D" w:rsidP="00643091">
            <w:pPr>
              <w:ind w:left="38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19F2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 xml:space="preserve">енных </w:t>
            </w:r>
            <w:r w:rsidRPr="000219F2">
              <w:rPr>
                <w:rFonts w:ascii="Times New Roman" w:hAnsi="Times New Roman"/>
              </w:rPr>
              <w:t>монополий)</w:t>
            </w:r>
          </w:p>
        </w:tc>
      </w:tr>
      <w:tr w:rsidR="00B8793D" w:rsidRPr="00F80AB8" w:rsidTr="00A76331">
        <w:tc>
          <w:tcPr>
            <w:tcW w:w="644" w:type="dxa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2" w:type="dxa"/>
            <w:gridSpan w:val="3"/>
            <w:shd w:val="clear" w:color="auto" w:fill="auto"/>
          </w:tcPr>
          <w:p w:rsidR="00B8793D" w:rsidRPr="002E17A2" w:rsidRDefault="00B8793D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7A2">
              <w:rPr>
                <w:rFonts w:ascii="Times New Roman" w:hAnsi="Times New Roman"/>
                <w:bCs/>
                <w:sz w:val="24"/>
                <w:szCs w:val="24"/>
              </w:rPr>
              <w:t>https://fgistp.economy.gov.ru</w:t>
            </w:r>
          </w:p>
          <w:p w:rsidR="00B8793D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https://www.donland.ru/activity/87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https://adm-kolodezi.ru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https://www.sulinsp.ru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https://trenevskoesp.ru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https://turilovskoesp.ru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https://taradmin.donland.ru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http://krasnovskoe-sp.ru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2453A5" w:rsidRPr="002E17A2">
                <w:rPr>
                  <w:rFonts w:ascii="Times New Roman" w:hAnsi="Times New Roman"/>
                  <w:sz w:val="24"/>
                  <w:szCs w:val="24"/>
                </w:rPr>
                <w:t>https://chertkov.donland.ru</w:t>
              </w:r>
            </w:hyperlink>
          </w:p>
          <w:p w:rsidR="002453A5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https://maleksandrovka.donland.ru</w:t>
              </w:r>
            </w:hyperlink>
          </w:p>
          <w:p w:rsidR="002E17A2" w:rsidRPr="002E17A2" w:rsidRDefault="002E17A2" w:rsidP="002E17A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7A2">
              <w:rPr>
                <w:rFonts w:ascii="Times New Roman" w:hAnsi="Times New Roman"/>
                <w:bCs/>
                <w:sz w:val="24"/>
                <w:szCs w:val="24"/>
              </w:rPr>
              <w:t>https://sheptuchov.donland.ru</w:t>
            </w:r>
          </w:p>
          <w:p w:rsidR="00B8793D" w:rsidRPr="006202CF" w:rsidRDefault="00B8793D" w:rsidP="003749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02CF">
              <w:t xml:space="preserve"> </w:t>
            </w:r>
            <w:r w:rsidRPr="006202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8793D" w:rsidRPr="00F80AB8" w:rsidTr="00A76331">
        <w:tc>
          <w:tcPr>
            <w:tcW w:w="644" w:type="dxa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2" w:type="dxa"/>
            <w:gridSpan w:val="3"/>
            <w:shd w:val="clear" w:color="auto" w:fill="auto"/>
            <w:vAlign w:val="center"/>
          </w:tcPr>
          <w:p w:rsidR="00B8793D" w:rsidRPr="006202CF" w:rsidRDefault="00B8793D" w:rsidP="007B785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2CF">
              <w:rPr>
                <w:rFonts w:ascii="Times New Roman" w:hAnsi="Times New Roman"/>
                <w:bCs/>
                <w:sz w:val="24"/>
                <w:szCs w:val="24"/>
              </w:rPr>
              <w:t>https://minenergo.gov.ru</w:t>
            </w:r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https://www.donland.ru/activity/87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https://adm-kolodezi.ru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https://www.sulinsp.ru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https://trenevskoesp.ru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https://turilovskoesp.ru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https://taradmin.donland.ru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http://krasnovskoe-sp.ru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https://chertkov.donland.ru</w:t>
              </w:r>
            </w:hyperlink>
          </w:p>
          <w:p w:rsidR="002E17A2" w:rsidRPr="002E17A2" w:rsidRDefault="002F32F0" w:rsidP="002E17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2E17A2" w:rsidRPr="002E17A2">
                <w:rPr>
                  <w:rFonts w:ascii="Times New Roman" w:hAnsi="Times New Roman"/>
                  <w:sz w:val="24"/>
                  <w:szCs w:val="24"/>
                </w:rPr>
                <w:t>https://maleksandrovka.donland.ru</w:t>
              </w:r>
            </w:hyperlink>
          </w:p>
          <w:p w:rsidR="00B8793D" w:rsidRPr="002E17A2" w:rsidRDefault="002E17A2" w:rsidP="002E17A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7A2">
              <w:rPr>
                <w:rFonts w:ascii="Times New Roman" w:hAnsi="Times New Roman"/>
                <w:bCs/>
                <w:sz w:val="24"/>
                <w:szCs w:val="24"/>
              </w:rPr>
              <w:t>https://sheptuchov.donland.ru</w:t>
            </w:r>
          </w:p>
          <w:p w:rsidR="00B8793D" w:rsidRPr="006202CF" w:rsidRDefault="00B8793D" w:rsidP="00B16AD5">
            <w:pPr>
              <w:jc w:val="center"/>
              <w:rPr>
                <w:rFonts w:ascii="Times New Roman" w:hAnsi="Times New Roman"/>
              </w:rPr>
            </w:pPr>
            <w:r w:rsidRPr="006202CF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8793D" w:rsidRPr="002F32F0" w:rsidTr="00A76331">
        <w:tc>
          <w:tcPr>
            <w:tcW w:w="644" w:type="dxa"/>
            <w:shd w:val="clear" w:color="auto" w:fill="auto"/>
            <w:vAlign w:val="center"/>
          </w:tcPr>
          <w:p w:rsidR="00B8793D" w:rsidRPr="00F80AB8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2" w:type="dxa"/>
            <w:gridSpan w:val="3"/>
            <w:shd w:val="clear" w:color="auto" w:fill="auto"/>
            <w:vAlign w:val="center"/>
          </w:tcPr>
          <w:p w:rsidR="00B8793D" w:rsidRPr="00244C07" w:rsidRDefault="00B8793D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B8793D" w:rsidRPr="00244C07" w:rsidRDefault="00B8793D" w:rsidP="00410CE7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>АО «Черномортранснефть»</w:t>
            </w:r>
          </w:p>
          <w:p w:rsidR="00B8793D" w:rsidRPr="00244C07" w:rsidRDefault="00B8793D" w:rsidP="00244C0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>Адрес: 353902, Краснодарский край, г.о. город Новороссийск, г. Новороссийск, Сухумское ш., дом 85, корпус 1,</w:t>
            </w:r>
          </w:p>
          <w:p w:rsidR="00B8793D" w:rsidRPr="00CC15A8" w:rsidRDefault="00B8793D" w:rsidP="00244C0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44C07">
              <w:rPr>
                <w:rFonts w:ascii="Times New Roman" w:hAnsi="Times New Roman"/>
                <w:bCs/>
                <w:sz w:val="24"/>
                <w:szCs w:val="24"/>
              </w:rPr>
              <w:t xml:space="preserve"> тел</w:t>
            </w:r>
            <w:r w:rsidRPr="00CC15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+7 (8617) 60-34-51, </w:t>
            </w:r>
            <w:r w:rsidRPr="00244C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C15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244C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C15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Pr="00244C0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chtn@nvr.transneft.ru</w:t>
            </w:r>
          </w:p>
        </w:tc>
      </w:tr>
      <w:tr w:rsidR="00B8793D" w:rsidRPr="00807501" w:rsidTr="00A76331">
        <w:tc>
          <w:tcPr>
            <w:tcW w:w="644" w:type="dxa"/>
            <w:shd w:val="clear" w:color="auto" w:fill="auto"/>
            <w:vAlign w:val="center"/>
          </w:tcPr>
          <w:p w:rsidR="00B8793D" w:rsidRDefault="00B8793D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2" w:type="dxa"/>
            <w:gridSpan w:val="3"/>
            <w:shd w:val="clear" w:color="auto" w:fill="auto"/>
            <w:vAlign w:val="center"/>
          </w:tcPr>
          <w:p w:rsidR="00B8793D" w:rsidRPr="000F0A7F" w:rsidRDefault="00B8793D" w:rsidP="00ED582A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B8793D" w:rsidRPr="000F0A7F" w:rsidRDefault="00B8793D" w:rsidP="00942B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DBD"/>
    <w:rsid w:val="0002073B"/>
    <w:rsid w:val="000219F2"/>
    <w:rsid w:val="0002531F"/>
    <w:rsid w:val="00046962"/>
    <w:rsid w:val="00046EBD"/>
    <w:rsid w:val="0004740E"/>
    <w:rsid w:val="00093477"/>
    <w:rsid w:val="000A4C2C"/>
    <w:rsid w:val="000A60E0"/>
    <w:rsid w:val="000C4B94"/>
    <w:rsid w:val="000C7679"/>
    <w:rsid w:val="000D162B"/>
    <w:rsid w:val="000D4AE1"/>
    <w:rsid w:val="000F444C"/>
    <w:rsid w:val="00111851"/>
    <w:rsid w:val="0012622E"/>
    <w:rsid w:val="00134DC3"/>
    <w:rsid w:val="00175D7D"/>
    <w:rsid w:val="001834D3"/>
    <w:rsid w:val="00191AA8"/>
    <w:rsid w:val="001A3FCD"/>
    <w:rsid w:val="001A4C7E"/>
    <w:rsid w:val="001A5A50"/>
    <w:rsid w:val="001B18AB"/>
    <w:rsid w:val="001B4119"/>
    <w:rsid w:val="001B4437"/>
    <w:rsid w:val="001B7713"/>
    <w:rsid w:val="001E24AF"/>
    <w:rsid w:val="001E6598"/>
    <w:rsid w:val="0020255E"/>
    <w:rsid w:val="00203A5F"/>
    <w:rsid w:val="00203B45"/>
    <w:rsid w:val="00210414"/>
    <w:rsid w:val="00211237"/>
    <w:rsid w:val="00212A6A"/>
    <w:rsid w:val="00216D5C"/>
    <w:rsid w:val="00223D4D"/>
    <w:rsid w:val="00230898"/>
    <w:rsid w:val="00244C07"/>
    <w:rsid w:val="002451FF"/>
    <w:rsid w:val="002453A5"/>
    <w:rsid w:val="00246342"/>
    <w:rsid w:val="00251A29"/>
    <w:rsid w:val="002609A5"/>
    <w:rsid w:val="00267455"/>
    <w:rsid w:val="00276599"/>
    <w:rsid w:val="00283452"/>
    <w:rsid w:val="00294E2C"/>
    <w:rsid w:val="00295843"/>
    <w:rsid w:val="002958EC"/>
    <w:rsid w:val="002A488A"/>
    <w:rsid w:val="002A5117"/>
    <w:rsid w:val="002A5759"/>
    <w:rsid w:val="002A7B4A"/>
    <w:rsid w:val="002B2100"/>
    <w:rsid w:val="002B3B13"/>
    <w:rsid w:val="002C559D"/>
    <w:rsid w:val="002E17A2"/>
    <w:rsid w:val="002E6694"/>
    <w:rsid w:val="002F22E3"/>
    <w:rsid w:val="002F2E07"/>
    <w:rsid w:val="002F32F0"/>
    <w:rsid w:val="00314D58"/>
    <w:rsid w:val="00320B23"/>
    <w:rsid w:val="00321B49"/>
    <w:rsid w:val="00335F6E"/>
    <w:rsid w:val="00343DE3"/>
    <w:rsid w:val="00360821"/>
    <w:rsid w:val="00370744"/>
    <w:rsid w:val="00374993"/>
    <w:rsid w:val="00387CC7"/>
    <w:rsid w:val="003A1D47"/>
    <w:rsid w:val="003B46BB"/>
    <w:rsid w:val="003C2000"/>
    <w:rsid w:val="003C5BAF"/>
    <w:rsid w:val="003C62B7"/>
    <w:rsid w:val="003D5AC3"/>
    <w:rsid w:val="003F373A"/>
    <w:rsid w:val="00400ACB"/>
    <w:rsid w:val="00410CE7"/>
    <w:rsid w:val="0041352A"/>
    <w:rsid w:val="004147C4"/>
    <w:rsid w:val="004222E1"/>
    <w:rsid w:val="00423C1C"/>
    <w:rsid w:val="00426433"/>
    <w:rsid w:val="0042687E"/>
    <w:rsid w:val="00431124"/>
    <w:rsid w:val="00432E89"/>
    <w:rsid w:val="004370A2"/>
    <w:rsid w:val="00457B2D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52DF"/>
    <w:rsid w:val="00510EAE"/>
    <w:rsid w:val="005206A9"/>
    <w:rsid w:val="0052552F"/>
    <w:rsid w:val="0056669D"/>
    <w:rsid w:val="005718E4"/>
    <w:rsid w:val="00571CF7"/>
    <w:rsid w:val="0058612F"/>
    <w:rsid w:val="00590CDC"/>
    <w:rsid w:val="00595F34"/>
    <w:rsid w:val="00597DD2"/>
    <w:rsid w:val="005B57DC"/>
    <w:rsid w:val="005C012C"/>
    <w:rsid w:val="005D5E74"/>
    <w:rsid w:val="005E3BF7"/>
    <w:rsid w:val="005F76A8"/>
    <w:rsid w:val="005F7EB3"/>
    <w:rsid w:val="00607A54"/>
    <w:rsid w:val="00615296"/>
    <w:rsid w:val="006202CF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940A8"/>
    <w:rsid w:val="006967DB"/>
    <w:rsid w:val="006A7704"/>
    <w:rsid w:val="006B1FEC"/>
    <w:rsid w:val="006C64AF"/>
    <w:rsid w:val="006C762D"/>
    <w:rsid w:val="006E137E"/>
    <w:rsid w:val="0072621C"/>
    <w:rsid w:val="00732D28"/>
    <w:rsid w:val="00742144"/>
    <w:rsid w:val="00743F01"/>
    <w:rsid w:val="00765CA3"/>
    <w:rsid w:val="007670B2"/>
    <w:rsid w:val="00773579"/>
    <w:rsid w:val="007767C3"/>
    <w:rsid w:val="007814BD"/>
    <w:rsid w:val="007830F6"/>
    <w:rsid w:val="0078529A"/>
    <w:rsid w:val="00785589"/>
    <w:rsid w:val="0079045D"/>
    <w:rsid w:val="00791EC9"/>
    <w:rsid w:val="00795397"/>
    <w:rsid w:val="00797681"/>
    <w:rsid w:val="007B4838"/>
    <w:rsid w:val="007B7854"/>
    <w:rsid w:val="007C02BB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20F4A"/>
    <w:rsid w:val="008272B7"/>
    <w:rsid w:val="00830FC4"/>
    <w:rsid w:val="00831F2A"/>
    <w:rsid w:val="00843BFC"/>
    <w:rsid w:val="00855098"/>
    <w:rsid w:val="00856D6E"/>
    <w:rsid w:val="0089292F"/>
    <w:rsid w:val="008A0BA9"/>
    <w:rsid w:val="008A690F"/>
    <w:rsid w:val="008A6BD0"/>
    <w:rsid w:val="008C03D5"/>
    <w:rsid w:val="008C5B8C"/>
    <w:rsid w:val="008F678B"/>
    <w:rsid w:val="009069CC"/>
    <w:rsid w:val="00913054"/>
    <w:rsid w:val="0091359F"/>
    <w:rsid w:val="00914348"/>
    <w:rsid w:val="00916952"/>
    <w:rsid w:val="00923D05"/>
    <w:rsid w:val="0092408B"/>
    <w:rsid w:val="00931036"/>
    <w:rsid w:val="00942B82"/>
    <w:rsid w:val="00943F66"/>
    <w:rsid w:val="00947A5D"/>
    <w:rsid w:val="00962939"/>
    <w:rsid w:val="009632E4"/>
    <w:rsid w:val="00972332"/>
    <w:rsid w:val="009739D9"/>
    <w:rsid w:val="00973BB6"/>
    <w:rsid w:val="009766D4"/>
    <w:rsid w:val="009836FC"/>
    <w:rsid w:val="009900BE"/>
    <w:rsid w:val="00991235"/>
    <w:rsid w:val="00996C8D"/>
    <w:rsid w:val="009A04AC"/>
    <w:rsid w:val="009D13F5"/>
    <w:rsid w:val="009D4301"/>
    <w:rsid w:val="009F3212"/>
    <w:rsid w:val="009F57C9"/>
    <w:rsid w:val="009F759B"/>
    <w:rsid w:val="00A004A8"/>
    <w:rsid w:val="00A1054B"/>
    <w:rsid w:val="00A43F3B"/>
    <w:rsid w:val="00A50B57"/>
    <w:rsid w:val="00A50F52"/>
    <w:rsid w:val="00A53E8D"/>
    <w:rsid w:val="00A56B57"/>
    <w:rsid w:val="00A63F58"/>
    <w:rsid w:val="00A732B5"/>
    <w:rsid w:val="00A740A5"/>
    <w:rsid w:val="00A76331"/>
    <w:rsid w:val="00A83972"/>
    <w:rsid w:val="00A84656"/>
    <w:rsid w:val="00A931D3"/>
    <w:rsid w:val="00AA08CE"/>
    <w:rsid w:val="00AA1029"/>
    <w:rsid w:val="00AA2538"/>
    <w:rsid w:val="00AB3111"/>
    <w:rsid w:val="00AC1266"/>
    <w:rsid w:val="00AE40DA"/>
    <w:rsid w:val="00AE5FAE"/>
    <w:rsid w:val="00B03EE7"/>
    <w:rsid w:val="00B12652"/>
    <w:rsid w:val="00B16AD5"/>
    <w:rsid w:val="00B21A52"/>
    <w:rsid w:val="00B26768"/>
    <w:rsid w:val="00B311F6"/>
    <w:rsid w:val="00B32728"/>
    <w:rsid w:val="00B339D6"/>
    <w:rsid w:val="00B348AB"/>
    <w:rsid w:val="00B45361"/>
    <w:rsid w:val="00B54946"/>
    <w:rsid w:val="00B751D8"/>
    <w:rsid w:val="00B8793D"/>
    <w:rsid w:val="00B95BB1"/>
    <w:rsid w:val="00BB0674"/>
    <w:rsid w:val="00BB5937"/>
    <w:rsid w:val="00BD3D61"/>
    <w:rsid w:val="00BE2CBC"/>
    <w:rsid w:val="00BE6FA7"/>
    <w:rsid w:val="00BE702C"/>
    <w:rsid w:val="00BF3D5C"/>
    <w:rsid w:val="00C001D9"/>
    <w:rsid w:val="00C03FB1"/>
    <w:rsid w:val="00C073F2"/>
    <w:rsid w:val="00C12248"/>
    <w:rsid w:val="00C174AC"/>
    <w:rsid w:val="00C17F3A"/>
    <w:rsid w:val="00C40AD1"/>
    <w:rsid w:val="00C52DC1"/>
    <w:rsid w:val="00C71687"/>
    <w:rsid w:val="00C71F51"/>
    <w:rsid w:val="00C93D33"/>
    <w:rsid w:val="00CA76E4"/>
    <w:rsid w:val="00CB55AF"/>
    <w:rsid w:val="00CC15A8"/>
    <w:rsid w:val="00CC394B"/>
    <w:rsid w:val="00CC462C"/>
    <w:rsid w:val="00CD537E"/>
    <w:rsid w:val="00CD64AF"/>
    <w:rsid w:val="00CF0E53"/>
    <w:rsid w:val="00D0443C"/>
    <w:rsid w:val="00D223EB"/>
    <w:rsid w:val="00D2240B"/>
    <w:rsid w:val="00D24EFF"/>
    <w:rsid w:val="00D30FD0"/>
    <w:rsid w:val="00D31CF3"/>
    <w:rsid w:val="00D44F5A"/>
    <w:rsid w:val="00D505E5"/>
    <w:rsid w:val="00D628CD"/>
    <w:rsid w:val="00D733D7"/>
    <w:rsid w:val="00D86BB1"/>
    <w:rsid w:val="00D93C05"/>
    <w:rsid w:val="00DB217E"/>
    <w:rsid w:val="00DC0864"/>
    <w:rsid w:val="00DC5230"/>
    <w:rsid w:val="00DE28EC"/>
    <w:rsid w:val="00DE7673"/>
    <w:rsid w:val="00E043F3"/>
    <w:rsid w:val="00E055EC"/>
    <w:rsid w:val="00E06979"/>
    <w:rsid w:val="00E117EF"/>
    <w:rsid w:val="00E152CA"/>
    <w:rsid w:val="00E167B5"/>
    <w:rsid w:val="00E34E31"/>
    <w:rsid w:val="00E34F95"/>
    <w:rsid w:val="00E36E04"/>
    <w:rsid w:val="00E579BB"/>
    <w:rsid w:val="00E6351A"/>
    <w:rsid w:val="00E9116A"/>
    <w:rsid w:val="00E95A48"/>
    <w:rsid w:val="00E97596"/>
    <w:rsid w:val="00EA6D1B"/>
    <w:rsid w:val="00EB4C39"/>
    <w:rsid w:val="00EC6295"/>
    <w:rsid w:val="00ED582A"/>
    <w:rsid w:val="00EE5BD9"/>
    <w:rsid w:val="00EF2A3A"/>
    <w:rsid w:val="00EF6684"/>
    <w:rsid w:val="00F056C9"/>
    <w:rsid w:val="00F206BA"/>
    <w:rsid w:val="00F30E5A"/>
    <w:rsid w:val="00F35483"/>
    <w:rsid w:val="00F606D9"/>
    <w:rsid w:val="00F61E10"/>
    <w:rsid w:val="00F73B49"/>
    <w:rsid w:val="00F77E90"/>
    <w:rsid w:val="00F80192"/>
    <w:rsid w:val="00F80AB8"/>
    <w:rsid w:val="00FA1B90"/>
    <w:rsid w:val="00FA49D2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olodezi.ru/" TargetMode="External"/><Relationship Id="rId13" Type="http://schemas.openxmlformats.org/officeDocument/2006/relationships/hyperlink" Target="http://krasnovskoe-sp.ru" TargetMode="External"/><Relationship Id="rId18" Type="http://schemas.openxmlformats.org/officeDocument/2006/relationships/hyperlink" Target="https://www.sulinsp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aradmin.donland.ru/" TargetMode="External"/><Relationship Id="rId7" Type="http://schemas.openxmlformats.org/officeDocument/2006/relationships/hyperlink" Target="https://www.donland.ru/activity/87" TargetMode="External"/><Relationship Id="rId12" Type="http://schemas.openxmlformats.org/officeDocument/2006/relationships/hyperlink" Target="https://taradmin.donland.ru/" TargetMode="External"/><Relationship Id="rId17" Type="http://schemas.openxmlformats.org/officeDocument/2006/relationships/hyperlink" Target="https://adm-kolodezi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onland.ru/activity/87" TargetMode="External"/><Relationship Id="rId20" Type="http://schemas.openxmlformats.org/officeDocument/2006/relationships/hyperlink" Target="https://turilovskoe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urilovskoesp.ru/" TargetMode="External"/><Relationship Id="rId24" Type="http://schemas.openxmlformats.org/officeDocument/2006/relationships/hyperlink" Target="https://maleksandrovka.donlan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leksandrovka.donland.ru/" TargetMode="External"/><Relationship Id="rId23" Type="http://schemas.openxmlformats.org/officeDocument/2006/relationships/hyperlink" Target="https://chertkov.donland.ru/" TargetMode="External"/><Relationship Id="rId10" Type="http://schemas.openxmlformats.org/officeDocument/2006/relationships/hyperlink" Target="https://trenevskoesp.ru/" TargetMode="External"/><Relationship Id="rId19" Type="http://schemas.openxmlformats.org/officeDocument/2006/relationships/hyperlink" Target="https://trenevskoes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linsp.ru/" TargetMode="External"/><Relationship Id="rId14" Type="http://schemas.openxmlformats.org/officeDocument/2006/relationships/hyperlink" Target="https://chertkov.donland.ru/" TargetMode="External"/><Relationship Id="rId22" Type="http://schemas.openxmlformats.org/officeDocument/2006/relationships/hyperlink" Target="http://krasnov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2433-70D7-4CA5-9518-41746480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7013</Words>
  <Characters>39977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7</cp:revision>
  <cp:lastPrinted>2019-08-27T09:19:00Z</cp:lastPrinted>
  <dcterms:created xsi:type="dcterms:W3CDTF">2023-05-24T08:27:00Z</dcterms:created>
  <dcterms:modified xsi:type="dcterms:W3CDTF">2023-05-25T09:42:00Z</dcterms:modified>
</cp:coreProperties>
</file>